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FF11" w14:textId="77777777" w:rsidR="00105067" w:rsidRDefault="007A79E0" w:rsidP="00105067">
      <w:pPr>
        <w:pStyle w:val="Standard"/>
        <w:jc w:val="center"/>
        <w:rPr>
          <w:b/>
          <w:bCs/>
          <w:sz w:val="44"/>
          <w:szCs w:val="44"/>
        </w:rPr>
      </w:pPr>
      <w:r w:rsidRPr="00105067">
        <w:rPr>
          <w:b/>
          <w:bCs/>
          <w:sz w:val="44"/>
          <w:szCs w:val="44"/>
        </w:rPr>
        <w:t>N</w:t>
      </w:r>
      <w:r w:rsidR="00105067">
        <w:rPr>
          <w:b/>
          <w:bCs/>
          <w:sz w:val="44"/>
          <w:szCs w:val="44"/>
        </w:rPr>
        <w:t xml:space="preserve">otice Of Conclusion </w:t>
      </w:r>
      <w:proofErr w:type="gramStart"/>
      <w:r w:rsidR="00105067">
        <w:rPr>
          <w:b/>
          <w:bCs/>
          <w:sz w:val="44"/>
          <w:szCs w:val="44"/>
        </w:rPr>
        <w:t>Of</w:t>
      </w:r>
      <w:proofErr w:type="gramEnd"/>
      <w:r w:rsidR="00105067">
        <w:rPr>
          <w:b/>
          <w:bCs/>
          <w:sz w:val="44"/>
          <w:szCs w:val="44"/>
        </w:rPr>
        <w:t xml:space="preserve"> Audit</w:t>
      </w:r>
    </w:p>
    <w:p w14:paraId="4F4A3899" w14:textId="590C46D3" w:rsidR="005D448B" w:rsidRPr="00105067" w:rsidRDefault="00105067" w:rsidP="00105067">
      <w:pPr>
        <w:pStyle w:val="Standard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And Right To Inspect The Annual Return</w:t>
      </w:r>
    </w:p>
    <w:p w14:paraId="4422EE9C" w14:textId="77777777" w:rsidR="005D448B" w:rsidRPr="005D448B" w:rsidRDefault="005D448B" w:rsidP="007A79E0">
      <w:pPr>
        <w:pStyle w:val="Standard"/>
        <w:jc w:val="center"/>
        <w:rPr>
          <w:b/>
          <w:bCs/>
          <w:sz w:val="12"/>
          <w:szCs w:val="12"/>
        </w:rPr>
      </w:pPr>
    </w:p>
    <w:p w14:paraId="5EB93E6A" w14:textId="79E3294A" w:rsidR="007A79E0" w:rsidRPr="00E318C0" w:rsidRDefault="00105067" w:rsidP="007A79E0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44"/>
          <w:szCs w:val="44"/>
        </w:rPr>
        <w:t>For The Year Ended 31</w:t>
      </w:r>
      <w:r w:rsidRPr="00105067">
        <w:rPr>
          <w:b/>
          <w:bCs/>
          <w:sz w:val="44"/>
          <w:szCs w:val="44"/>
          <w:vertAlign w:val="superscript"/>
        </w:rPr>
        <w:t>st</w:t>
      </w:r>
      <w:r>
        <w:rPr>
          <w:b/>
          <w:bCs/>
          <w:sz w:val="44"/>
          <w:szCs w:val="44"/>
        </w:rPr>
        <w:t xml:space="preserve"> March 202</w:t>
      </w:r>
      <w:r w:rsidR="00E7404B">
        <w:rPr>
          <w:b/>
          <w:bCs/>
          <w:sz w:val="44"/>
          <w:szCs w:val="44"/>
        </w:rPr>
        <w:t>5</w:t>
      </w:r>
    </w:p>
    <w:p w14:paraId="32A3C7CA" w14:textId="77777777" w:rsidR="005D448B" w:rsidRPr="005D448B" w:rsidRDefault="005D448B" w:rsidP="005D448B">
      <w:pPr>
        <w:pStyle w:val="Standard"/>
        <w:rPr>
          <w:sz w:val="12"/>
          <w:szCs w:val="12"/>
        </w:rPr>
      </w:pPr>
    </w:p>
    <w:p w14:paraId="3DF608CC" w14:textId="77777777" w:rsidR="00C53765" w:rsidRPr="00C53765" w:rsidRDefault="00C53765" w:rsidP="007A79E0">
      <w:pPr>
        <w:pStyle w:val="Standard"/>
        <w:jc w:val="center"/>
        <w:rPr>
          <w:sz w:val="12"/>
          <w:szCs w:val="12"/>
        </w:rPr>
      </w:pPr>
    </w:p>
    <w:p w14:paraId="1A198875" w14:textId="0E0F1F9F" w:rsidR="00105067" w:rsidRPr="00105067" w:rsidRDefault="00105067" w:rsidP="00105067">
      <w:pPr>
        <w:pStyle w:val="Standard"/>
        <w:jc w:val="center"/>
        <w:rPr>
          <w:color w:val="EE0000"/>
          <w:sz w:val="40"/>
          <w:szCs w:val="40"/>
        </w:rPr>
      </w:pPr>
      <w:r w:rsidRPr="00105067">
        <w:rPr>
          <w:color w:val="EE0000"/>
          <w:sz w:val="40"/>
          <w:szCs w:val="40"/>
        </w:rPr>
        <w:t>Public Audit (Wales) Act 2004 Section 29</w:t>
      </w:r>
    </w:p>
    <w:p w14:paraId="42D9550B" w14:textId="1ADD39B0" w:rsidR="00105067" w:rsidRPr="00105067" w:rsidRDefault="00105067" w:rsidP="00105067">
      <w:pPr>
        <w:pStyle w:val="Standard"/>
        <w:jc w:val="center"/>
        <w:rPr>
          <w:sz w:val="40"/>
          <w:szCs w:val="40"/>
        </w:rPr>
      </w:pPr>
      <w:r w:rsidRPr="00105067">
        <w:rPr>
          <w:sz w:val="40"/>
          <w:szCs w:val="40"/>
        </w:rPr>
        <w:t>Accounts and Audit (Wales) Regulations 2014</w:t>
      </w:r>
    </w:p>
    <w:p w14:paraId="144BCCBD" w14:textId="77777777" w:rsidR="00C63226" w:rsidRPr="00C63226" w:rsidRDefault="00C63226" w:rsidP="00ED6389">
      <w:pPr>
        <w:pStyle w:val="Standard"/>
        <w:ind w:left="720"/>
        <w:rPr>
          <w:color w:val="0070C0"/>
          <w:sz w:val="20"/>
          <w:szCs w:val="20"/>
        </w:rPr>
      </w:pPr>
    </w:p>
    <w:p w14:paraId="514557FB" w14:textId="1B75E207" w:rsidR="00C63226" w:rsidRDefault="00C63226" w:rsidP="00C63226">
      <w:pPr>
        <w:pStyle w:val="Standard"/>
        <w:ind w:left="720"/>
        <w:rPr>
          <w:sz w:val="28"/>
          <w:szCs w:val="28"/>
        </w:rPr>
      </w:pPr>
      <w:r w:rsidRPr="00C63226">
        <w:rPr>
          <w:sz w:val="36"/>
          <w:szCs w:val="36"/>
        </w:rPr>
        <w:t xml:space="preserve">Date of this Notice’s publication:  </w:t>
      </w:r>
      <w:r w:rsidR="00C03170" w:rsidRPr="00C03170">
        <w:rPr>
          <w:sz w:val="40"/>
          <w:szCs w:val="40"/>
        </w:rPr>
        <w:t>2</w:t>
      </w:r>
      <w:r w:rsidR="00C03170" w:rsidRPr="00C03170">
        <w:rPr>
          <w:sz w:val="40"/>
          <w:szCs w:val="40"/>
          <w:vertAlign w:val="superscript"/>
        </w:rPr>
        <w:t>nd</w:t>
      </w:r>
      <w:r w:rsidR="00C03170" w:rsidRPr="00C03170">
        <w:rPr>
          <w:sz w:val="40"/>
          <w:szCs w:val="40"/>
        </w:rPr>
        <w:t xml:space="preserve"> March 2026</w:t>
      </w:r>
    </w:p>
    <w:p w14:paraId="7D392F21" w14:textId="6C4D0BCD" w:rsidR="00C53765" w:rsidRPr="00C63226" w:rsidRDefault="00C53765" w:rsidP="00C53765">
      <w:pPr>
        <w:pStyle w:val="Standard"/>
        <w:rPr>
          <w:sz w:val="20"/>
          <w:szCs w:val="20"/>
        </w:rPr>
      </w:pPr>
    </w:p>
    <w:p w14:paraId="39A5BF1A" w14:textId="77777777" w:rsidR="00ED6389" w:rsidRDefault="00105067" w:rsidP="001E32E8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9F21C2">
        <w:rPr>
          <w:sz w:val="36"/>
          <w:szCs w:val="36"/>
        </w:rPr>
        <w:t xml:space="preserve">The audit of accounts </w:t>
      </w:r>
      <w:r w:rsidR="00AD0AC9" w:rsidRPr="009F21C2">
        <w:rPr>
          <w:sz w:val="36"/>
          <w:szCs w:val="36"/>
        </w:rPr>
        <w:t>of</w:t>
      </w:r>
      <w:r w:rsidRPr="009F21C2">
        <w:rPr>
          <w:sz w:val="36"/>
          <w:szCs w:val="36"/>
        </w:rPr>
        <w:t xml:space="preserve"> </w:t>
      </w:r>
    </w:p>
    <w:p w14:paraId="75C9BC69" w14:textId="77777777" w:rsidR="00ED6389" w:rsidRDefault="00105067" w:rsidP="00ED6389">
      <w:pPr>
        <w:pStyle w:val="ListParagraph"/>
        <w:rPr>
          <w:b/>
          <w:bCs/>
          <w:sz w:val="36"/>
          <w:szCs w:val="36"/>
        </w:rPr>
      </w:pPr>
      <w:r w:rsidRPr="009F21C2">
        <w:rPr>
          <w:b/>
          <w:bCs/>
          <w:sz w:val="36"/>
          <w:szCs w:val="36"/>
        </w:rPr>
        <w:t>Neyland &amp; Llanstadwell Burial Joint Committee</w:t>
      </w:r>
    </w:p>
    <w:p w14:paraId="7130D620" w14:textId="77777777" w:rsidR="00864D58" w:rsidRDefault="00864D58" w:rsidP="00864D58">
      <w:pPr>
        <w:pStyle w:val="ListParagraph"/>
        <w:rPr>
          <w:sz w:val="36"/>
          <w:szCs w:val="36"/>
        </w:rPr>
      </w:pPr>
      <w:r>
        <w:rPr>
          <w:b/>
          <w:bCs/>
          <w:sz w:val="36"/>
          <w:szCs w:val="36"/>
        </w:rPr>
        <w:t>(aka Neyland &amp; Llanstadwell Joint Burial Board)</w:t>
      </w:r>
    </w:p>
    <w:p w14:paraId="58058FB7" w14:textId="201B20AB" w:rsidR="001E32E8" w:rsidRPr="009F21C2" w:rsidRDefault="00AD0AC9" w:rsidP="00ED6389">
      <w:pPr>
        <w:pStyle w:val="ListParagraph"/>
        <w:rPr>
          <w:sz w:val="36"/>
          <w:szCs w:val="36"/>
        </w:rPr>
      </w:pPr>
      <w:r w:rsidRPr="009F21C2">
        <w:rPr>
          <w:sz w:val="36"/>
          <w:szCs w:val="36"/>
        </w:rPr>
        <w:t>for the year ended 31</w:t>
      </w:r>
      <w:r w:rsidRPr="009F21C2">
        <w:rPr>
          <w:sz w:val="36"/>
          <w:szCs w:val="36"/>
          <w:vertAlign w:val="superscript"/>
        </w:rPr>
        <w:t>st</w:t>
      </w:r>
      <w:r w:rsidRPr="009F21C2">
        <w:rPr>
          <w:sz w:val="36"/>
          <w:szCs w:val="36"/>
        </w:rPr>
        <w:t xml:space="preserve"> March 202</w:t>
      </w:r>
      <w:r w:rsidR="00E7404B">
        <w:rPr>
          <w:sz w:val="36"/>
          <w:szCs w:val="36"/>
        </w:rPr>
        <w:t>5</w:t>
      </w:r>
      <w:r w:rsidRPr="009F21C2">
        <w:rPr>
          <w:sz w:val="36"/>
          <w:szCs w:val="36"/>
        </w:rPr>
        <w:t xml:space="preserve"> has been concluded.</w:t>
      </w:r>
    </w:p>
    <w:p w14:paraId="245CB7AE" w14:textId="77777777" w:rsidR="00623EAB" w:rsidRPr="009F21C2" w:rsidRDefault="00623EAB" w:rsidP="00623EAB">
      <w:pPr>
        <w:pStyle w:val="ListParagraph"/>
        <w:rPr>
          <w:sz w:val="36"/>
          <w:szCs w:val="36"/>
        </w:rPr>
      </w:pPr>
    </w:p>
    <w:p w14:paraId="61DD2D32" w14:textId="20AFA4D6" w:rsidR="00623EAB" w:rsidRPr="009F21C2" w:rsidRDefault="00AD0AC9" w:rsidP="001E32E8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9F21C2">
        <w:rPr>
          <w:sz w:val="36"/>
          <w:szCs w:val="36"/>
        </w:rPr>
        <w:t xml:space="preserve">The annual return </w:t>
      </w:r>
      <w:r w:rsidR="002E0221">
        <w:rPr>
          <w:sz w:val="36"/>
          <w:szCs w:val="36"/>
        </w:rPr>
        <w:t xml:space="preserve">document </w:t>
      </w:r>
      <w:r w:rsidRPr="009F21C2">
        <w:rPr>
          <w:sz w:val="36"/>
          <w:szCs w:val="36"/>
        </w:rPr>
        <w:t>is available for inspection</w:t>
      </w:r>
      <w:r w:rsidR="00C63226">
        <w:rPr>
          <w:sz w:val="36"/>
          <w:szCs w:val="36"/>
        </w:rPr>
        <w:t>, for 14 working days from the publication of this notice,</w:t>
      </w:r>
      <w:r w:rsidRPr="009F21C2">
        <w:rPr>
          <w:sz w:val="36"/>
          <w:szCs w:val="36"/>
        </w:rPr>
        <w:t xml:space="preserve"> by any local government elector for the area of Neyland Town Council and of Llanstadwell Community Council on application to:</w:t>
      </w:r>
    </w:p>
    <w:p w14:paraId="4DB65CE4" w14:textId="681686FE" w:rsidR="00DD5D5C" w:rsidRPr="00ED6389" w:rsidRDefault="00DD5D5C" w:rsidP="00623EAB">
      <w:pPr>
        <w:pStyle w:val="ListParagraph"/>
        <w:rPr>
          <w:sz w:val="16"/>
          <w:szCs w:val="16"/>
        </w:rPr>
      </w:pPr>
    </w:p>
    <w:p w14:paraId="49219968" w14:textId="145B529F" w:rsidR="00ED6389" w:rsidRDefault="00DD5D5C" w:rsidP="00DD5D5C">
      <w:pPr>
        <w:pStyle w:val="ListParagraph"/>
        <w:rPr>
          <w:sz w:val="36"/>
          <w:szCs w:val="36"/>
        </w:rPr>
      </w:pPr>
      <w:r w:rsidRPr="009F21C2">
        <w:rPr>
          <w:sz w:val="36"/>
          <w:szCs w:val="36"/>
        </w:rPr>
        <w:t xml:space="preserve">The </w:t>
      </w:r>
      <w:r w:rsidRPr="00ED6389">
        <w:rPr>
          <w:sz w:val="36"/>
          <w:szCs w:val="36"/>
        </w:rPr>
        <w:t>Clerk</w:t>
      </w:r>
      <w:r w:rsidR="00ED6389">
        <w:rPr>
          <w:sz w:val="36"/>
          <w:szCs w:val="36"/>
        </w:rPr>
        <w:t>,</w:t>
      </w:r>
      <w:r w:rsidR="00ED6389" w:rsidRPr="00ED6389">
        <w:rPr>
          <w:sz w:val="36"/>
          <w:szCs w:val="36"/>
        </w:rPr>
        <w:t xml:space="preserve"> of Neyland &amp; Llanstadwell Burial Joint Committee</w:t>
      </w:r>
    </w:p>
    <w:p w14:paraId="798B385A" w14:textId="77777777" w:rsidR="00ED6389" w:rsidRPr="00ED6389" w:rsidRDefault="00ED6389" w:rsidP="00DD5D5C">
      <w:pPr>
        <w:pStyle w:val="ListParagraph"/>
        <w:rPr>
          <w:sz w:val="12"/>
          <w:szCs w:val="12"/>
        </w:rPr>
      </w:pPr>
    </w:p>
    <w:p w14:paraId="1224E60C" w14:textId="5D42075E" w:rsidR="00FD5E34" w:rsidRPr="009F21C2" w:rsidRDefault="00203D72" w:rsidP="00DD5D5C">
      <w:pPr>
        <w:pStyle w:val="ListParagraph"/>
        <w:rPr>
          <w:rStyle w:val="Hyperlink"/>
          <w:sz w:val="36"/>
          <w:szCs w:val="36"/>
        </w:rPr>
      </w:pPr>
      <w:r w:rsidRPr="009F21C2">
        <w:rPr>
          <w:sz w:val="36"/>
          <w:szCs w:val="36"/>
        </w:rPr>
        <w:t>t</w:t>
      </w:r>
      <w:r w:rsidR="00FD5E34" w:rsidRPr="009F21C2">
        <w:rPr>
          <w:sz w:val="36"/>
          <w:szCs w:val="36"/>
        </w:rPr>
        <w:t xml:space="preserve">el: 07394967757  </w:t>
      </w:r>
      <w:r w:rsidRPr="009F21C2">
        <w:rPr>
          <w:sz w:val="36"/>
          <w:szCs w:val="36"/>
        </w:rPr>
        <w:t xml:space="preserve"> </w:t>
      </w:r>
      <w:r w:rsidR="00FD5E34" w:rsidRPr="009F21C2">
        <w:rPr>
          <w:sz w:val="36"/>
          <w:szCs w:val="36"/>
        </w:rPr>
        <w:t xml:space="preserve">  email: </w:t>
      </w:r>
      <w:hyperlink r:id="rId7" w:history="1">
        <w:r w:rsidR="00FD5E34" w:rsidRPr="009F21C2">
          <w:rPr>
            <w:rStyle w:val="Hyperlink"/>
            <w:color w:val="auto"/>
            <w:sz w:val="36"/>
            <w:szCs w:val="36"/>
          </w:rPr>
          <w:t>nandlburialboard@gmail.com</w:t>
        </w:r>
      </w:hyperlink>
    </w:p>
    <w:p w14:paraId="033E251C" w14:textId="77777777" w:rsidR="007A79E0" w:rsidRPr="00ED6389" w:rsidRDefault="007A79E0" w:rsidP="00ED6389">
      <w:pPr>
        <w:rPr>
          <w:color w:val="0000FF"/>
          <w:sz w:val="12"/>
          <w:szCs w:val="12"/>
          <w:u w:val="single"/>
        </w:rPr>
      </w:pPr>
    </w:p>
    <w:p w14:paraId="4869D58D" w14:textId="1276C6FB" w:rsidR="00ED6389" w:rsidRDefault="00DD5D5C" w:rsidP="00F40CDF">
      <w:pPr>
        <w:pStyle w:val="Standard"/>
        <w:rPr>
          <w:sz w:val="36"/>
          <w:szCs w:val="36"/>
        </w:rPr>
      </w:pPr>
      <w:r w:rsidRPr="009F21C2">
        <w:rPr>
          <w:sz w:val="36"/>
          <w:szCs w:val="36"/>
        </w:rPr>
        <w:t xml:space="preserve">        </w:t>
      </w:r>
      <w:r w:rsidR="008C77FC" w:rsidRPr="009F21C2">
        <w:rPr>
          <w:sz w:val="36"/>
          <w:szCs w:val="36"/>
        </w:rPr>
        <w:t>Postal address:</w:t>
      </w:r>
    </w:p>
    <w:p w14:paraId="41A888DE" w14:textId="66859D02" w:rsidR="008C77FC" w:rsidRPr="009F21C2" w:rsidRDefault="00ED6389" w:rsidP="00F40CDF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EF43D4" w:rsidRPr="009F21C2">
        <w:rPr>
          <w:sz w:val="36"/>
          <w:szCs w:val="36"/>
        </w:rPr>
        <w:t>c/o Neyland Town Council Office, Neyland Community Hub,</w:t>
      </w:r>
    </w:p>
    <w:p w14:paraId="6871A784" w14:textId="0E113750" w:rsidR="00F40CDF" w:rsidRPr="009F21C2" w:rsidRDefault="008C77FC" w:rsidP="00F40CDF">
      <w:pPr>
        <w:pStyle w:val="Standard"/>
        <w:rPr>
          <w:sz w:val="36"/>
          <w:szCs w:val="36"/>
        </w:rPr>
      </w:pPr>
      <w:r w:rsidRPr="009F21C2">
        <w:rPr>
          <w:sz w:val="36"/>
          <w:szCs w:val="36"/>
        </w:rPr>
        <w:t xml:space="preserve">        </w:t>
      </w:r>
      <w:r w:rsidR="00EF43D4" w:rsidRPr="009F21C2">
        <w:rPr>
          <w:sz w:val="36"/>
          <w:szCs w:val="36"/>
        </w:rPr>
        <w:t>John Street,</w:t>
      </w:r>
      <w:r w:rsidRPr="009F21C2">
        <w:rPr>
          <w:sz w:val="36"/>
          <w:szCs w:val="36"/>
        </w:rPr>
        <w:t xml:space="preserve"> </w:t>
      </w:r>
      <w:r w:rsidR="00EF43D4" w:rsidRPr="009F21C2">
        <w:rPr>
          <w:sz w:val="36"/>
          <w:szCs w:val="36"/>
        </w:rPr>
        <w:t xml:space="preserve">Neyland, Pembrokeshire </w:t>
      </w:r>
      <w:r w:rsidR="00203D72" w:rsidRPr="009F21C2">
        <w:rPr>
          <w:sz w:val="36"/>
          <w:szCs w:val="36"/>
        </w:rPr>
        <w:t xml:space="preserve"> </w:t>
      </w:r>
      <w:r w:rsidR="00F40CDF" w:rsidRPr="009F21C2">
        <w:rPr>
          <w:sz w:val="36"/>
          <w:szCs w:val="36"/>
        </w:rPr>
        <w:t xml:space="preserve">SA73 </w:t>
      </w:r>
      <w:r w:rsidR="00EF43D4" w:rsidRPr="009F21C2">
        <w:rPr>
          <w:sz w:val="36"/>
          <w:szCs w:val="36"/>
        </w:rPr>
        <w:t>1TH</w:t>
      </w:r>
    </w:p>
    <w:p w14:paraId="2B85FAEA" w14:textId="4DF7B308" w:rsidR="00DD5D5C" w:rsidRPr="00ED6389" w:rsidRDefault="00DD5D5C" w:rsidP="00F40CDF">
      <w:pPr>
        <w:pStyle w:val="Standard"/>
        <w:rPr>
          <w:sz w:val="20"/>
          <w:szCs w:val="20"/>
        </w:rPr>
      </w:pPr>
    </w:p>
    <w:p w14:paraId="7E567E3A" w14:textId="77777777" w:rsidR="00ED6389" w:rsidRDefault="00DD5D5C" w:rsidP="00F40CDF">
      <w:pPr>
        <w:pStyle w:val="Standard"/>
        <w:rPr>
          <w:sz w:val="36"/>
          <w:szCs w:val="36"/>
        </w:rPr>
      </w:pPr>
      <w:r w:rsidRPr="009F21C2">
        <w:rPr>
          <w:sz w:val="36"/>
          <w:szCs w:val="36"/>
        </w:rPr>
        <w:t xml:space="preserve">        </w:t>
      </w:r>
      <w:r w:rsidR="0019196F" w:rsidRPr="009F21C2">
        <w:rPr>
          <w:sz w:val="36"/>
          <w:szCs w:val="36"/>
        </w:rPr>
        <w:t>b</w:t>
      </w:r>
      <w:r w:rsidRPr="009F21C2">
        <w:rPr>
          <w:sz w:val="36"/>
          <w:szCs w:val="36"/>
        </w:rPr>
        <w:t>etween the hours of</w:t>
      </w:r>
      <w:r w:rsidR="00ED6389">
        <w:rPr>
          <w:sz w:val="36"/>
          <w:szCs w:val="36"/>
        </w:rPr>
        <w:t>:</w:t>
      </w:r>
    </w:p>
    <w:p w14:paraId="329C1372" w14:textId="64923E94" w:rsidR="00DD5D5C" w:rsidRDefault="00ED6389" w:rsidP="00F40CDF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19196F" w:rsidRPr="009F21C2">
        <w:rPr>
          <w:sz w:val="36"/>
          <w:szCs w:val="36"/>
        </w:rPr>
        <w:t xml:space="preserve"> </w:t>
      </w:r>
      <w:r w:rsidR="00DD5D5C" w:rsidRPr="009F21C2">
        <w:rPr>
          <w:sz w:val="36"/>
          <w:szCs w:val="36"/>
        </w:rPr>
        <w:t xml:space="preserve">9.00 am </w:t>
      </w:r>
      <w:r w:rsidR="0019196F" w:rsidRPr="009F21C2">
        <w:rPr>
          <w:sz w:val="36"/>
          <w:szCs w:val="36"/>
        </w:rPr>
        <w:t xml:space="preserve"> </w:t>
      </w:r>
      <w:r w:rsidR="00DD5D5C" w:rsidRPr="009F21C2">
        <w:rPr>
          <w:sz w:val="36"/>
          <w:szCs w:val="36"/>
        </w:rPr>
        <w:t xml:space="preserve">and </w:t>
      </w:r>
      <w:r w:rsidR="0019196F" w:rsidRPr="009F21C2">
        <w:rPr>
          <w:sz w:val="36"/>
          <w:szCs w:val="36"/>
        </w:rPr>
        <w:t xml:space="preserve"> </w:t>
      </w:r>
      <w:r w:rsidR="00DD5D5C" w:rsidRPr="009F21C2">
        <w:rPr>
          <w:sz w:val="36"/>
          <w:szCs w:val="36"/>
        </w:rPr>
        <w:t>4.00 pm</w:t>
      </w:r>
      <w:r w:rsidR="00325F85" w:rsidRPr="009F21C2">
        <w:rPr>
          <w:sz w:val="36"/>
          <w:szCs w:val="36"/>
        </w:rPr>
        <w:t xml:space="preserve">  on </w:t>
      </w:r>
      <w:r w:rsidR="0019196F" w:rsidRPr="009F21C2">
        <w:rPr>
          <w:sz w:val="36"/>
          <w:szCs w:val="36"/>
        </w:rPr>
        <w:t>Monday</w:t>
      </w:r>
      <w:r w:rsidR="009F21C2" w:rsidRPr="009F21C2">
        <w:rPr>
          <w:sz w:val="36"/>
          <w:szCs w:val="36"/>
        </w:rPr>
        <w:t>s</w:t>
      </w:r>
      <w:r w:rsidR="0019196F" w:rsidRPr="009F21C2">
        <w:rPr>
          <w:sz w:val="36"/>
          <w:szCs w:val="36"/>
        </w:rPr>
        <w:t xml:space="preserve"> to Friday</w:t>
      </w:r>
      <w:r w:rsidR="009F21C2" w:rsidRPr="009F21C2">
        <w:rPr>
          <w:sz w:val="36"/>
          <w:szCs w:val="36"/>
        </w:rPr>
        <w:t>s</w:t>
      </w:r>
      <w:r w:rsidR="00AD0AC9" w:rsidRPr="009F21C2">
        <w:rPr>
          <w:sz w:val="36"/>
          <w:szCs w:val="36"/>
        </w:rPr>
        <w:t>.</w:t>
      </w:r>
    </w:p>
    <w:p w14:paraId="7A45E2B6" w14:textId="77777777" w:rsidR="002720EA" w:rsidRPr="002720EA" w:rsidRDefault="002720EA" w:rsidP="00F40CDF">
      <w:pPr>
        <w:pStyle w:val="Standard"/>
        <w:rPr>
          <w:sz w:val="20"/>
          <w:szCs w:val="20"/>
        </w:rPr>
      </w:pPr>
    </w:p>
    <w:p w14:paraId="0BE1A248" w14:textId="72B23114" w:rsidR="002E07B2" w:rsidRDefault="002720EA" w:rsidP="00F40CDF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A </w:t>
      </w:r>
      <w:r w:rsidR="002E0221">
        <w:rPr>
          <w:sz w:val="36"/>
          <w:szCs w:val="36"/>
        </w:rPr>
        <w:t>‘</w:t>
      </w:r>
      <w:r w:rsidR="002E0221" w:rsidRPr="002E0221">
        <w:rPr>
          <w:sz w:val="36"/>
          <w:szCs w:val="36"/>
        </w:rPr>
        <w:t>facsimile</w:t>
      </w:r>
      <w:r w:rsidR="002E0221">
        <w:rPr>
          <w:sz w:val="36"/>
          <w:szCs w:val="36"/>
        </w:rPr>
        <w:t>’</w:t>
      </w:r>
      <w:r>
        <w:rPr>
          <w:sz w:val="36"/>
          <w:szCs w:val="36"/>
        </w:rPr>
        <w:t xml:space="preserve"> copy </w:t>
      </w:r>
      <w:r w:rsidR="002E07B2">
        <w:rPr>
          <w:sz w:val="36"/>
          <w:szCs w:val="36"/>
        </w:rPr>
        <w:t xml:space="preserve">of the ‘annual return document’ </w:t>
      </w:r>
      <w:r>
        <w:rPr>
          <w:sz w:val="36"/>
          <w:szCs w:val="36"/>
        </w:rPr>
        <w:t>is posted on th</w:t>
      </w:r>
      <w:r w:rsidR="002E07B2">
        <w:rPr>
          <w:sz w:val="36"/>
          <w:szCs w:val="36"/>
        </w:rPr>
        <w:t>is</w:t>
      </w:r>
    </w:p>
    <w:p w14:paraId="267B8222" w14:textId="48749E16" w:rsidR="002720EA" w:rsidRPr="009F21C2" w:rsidRDefault="002E07B2" w:rsidP="00F40CDF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2720EA">
        <w:rPr>
          <w:sz w:val="36"/>
          <w:szCs w:val="36"/>
        </w:rPr>
        <w:t>noticeboard.</w:t>
      </w:r>
    </w:p>
    <w:p w14:paraId="24C9BEBB" w14:textId="6AA6DDE7" w:rsidR="0019196F" w:rsidRPr="009F21C2" w:rsidRDefault="0019196F" w:rsidP="00F40CDF">
      <w:pPr>
        <w:pStyle w:val="Standard"/>
        <w:rPr>
          <w:sz w:val="36"/>
          <w:szCs w:val="36"/>
        </w:rPr>
      </w:pPr>
    </w:p>
    <w:p w14:paraId="7582EFB2" w14:textId="57756F3E" w:rsidR="00885D62" w:rsidRPr="009F21C2" w:rsidRDefault="009F21C2" w:rsidP="00E21B2F">
      <w:pPr>
        <w:pStyle w:val="Standard"/>
        <w:numPr>
          <w:ilvl w:val="0"/>
          <w:numId w:val="5"/>
        </w:numPr>
        <w:rPr>
          <w:sz w:val="36"/>
          <w:szCs w:val="36"/>
        </w:rPr>
      </w:pPr>
      <w:r w:rsidRPr="009F21C2">
        <w:rPr>
          <w:sz w:val="36"/>
          <w:szCs w:val="36"/>
        </w:rPr>
        <w:t>Copies will be provided to any local government elector on payment of £5.00 for each copy of the annual return.</w:t>
      </w:r>
    </w:p>
    <w:p w14:paraId="6EFA8A89" w14:textId="77777777" w:rsidR="009F21C2" w:rsidRPr="009F21C2" w:rsidRDefault="009F21C2" w:rsidP="009F21C2">
      <w:pPr>
        <w:pStyle w:val="Standard"/>
        <w:ind w:left="720"/>
        <w:rPr>
          <w:sz w:val="36"/>
          <w:szCs w:val="36"/>
        </w:rPr>
      </w:pPr>
    </w:p>
    <w:p w14:paraId="700AFEFF" w14:textId="5A4789AC" w:rsidR="009F21C2" w:rsidRPr="009F21C2" w:rsidRDefault="009F21C2" w:rsidP="009F21C2">
      <w:pPr>
        <w:pStyle w:val="Standard"/>
        <w:ind w:left="720"/>
        <w:rPr>
          <w:sz w:val="36"/>
          <w:szCs w:val="36"/>
        </w:rPr>
      </w:pPr>
      <w:r w:rsidRPr="009F21C2">
        <w:rPr>
          <w:sz w:val="36"/>
          <w:szCs w:val="36"/>
        </w:rPr>
        <w:t>Neyland Town Cllr. Peter Hay.</w:t>
      </w:r>
    </w:p>
    <w:p w14:paraId="7E4526C1" w14:textId="0579821A" w:rsidR="009F21C2" w:rsidRPr="009F21C2" w:rsidRDefault="009F21C2" w:rsidP="009F21C2">
      <w:pPr>
        <w:pStyle w:val="Standard"/>
        <w:ind w:left="720"/>
        <w:rPr>
          <w:sz w:val="36"/>
          <w:szCs w:val="36"/>
        </w:rPr>
      </w:pPr>
      <w:r w:rsidRPr="009F21C2">
        <w:rPr>
          <w:sz w:val="36"/>
          <w:szCs w:val="36"/>
        </w:rPr>
        <w:t>Acting Clerk to Neyland &amp; Llanstadwell Burial Joint Committee.</w:t>
      </w:r>
    </w:p>
    <w:sectPr w:rsidR="009F21C2" w:rsidRPr="009F21C2" w:rsidSect="00864E6D">
      <w:pgSz w:w="11906" w:h="16838"/>
      <w:pgMar w:top="567" w:right="720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F1CB" w14:textId="77777777" w:rsidR="00756CF4" w:rsidRDefault="00756CF4">
      <w:r>
        <w:separator/>
      </w:r>
    </w:p>
  </w:endnote>
  <w:endnote w:type="continuationSeparator" w:id="0">
    <w:p w14:paraId="69274136" w14:textId="77777777" w:rsidR="00756CF4" w:rsidRDefault="007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7433" w14:textId="77777777" w:rsidR="00756CF4" w:rsidRDefault="00756CF4">
      <w:r>
        <w:rPr>
          <w:color w:val="000000"/>
        </w:rPr>
        <w:separator/>
      </w:r>
    </w:p>
  </w:footnote>
  <w:footnote w:type="continuationSeparator" w:id="0">
    <w:p w14:paraId="191A827C" w14:textId="77777777" w:rsidR="00756CF4" w:rsidRDefault="007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0039"/>
    <w:multiLevelType w:val="hybridMultilevel"/>
    <w:tmpl w:val="8F9E46C8"/>
    <w:lvl w:ilvl="0" w:tplc="AA5E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E41E1"/>
    <w:multiLevelType w:val="hybridMultilevel"/>
    <w:tmpl w:val="09520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713D"/>
    <w:multiLevelType w:val="hybridMultilevel"/>
    <w:tmpl w:val="AA40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E431B"/>
    <w:multiLevelType w:val="hybridMultilevel"/>
    <w:tmpl w:val="0F744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5167"/>
    <w:multiLevelType w:val="hybridMultilevel"/>
    <w:tmpl w:val="158259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6780">
    <w:abstractNumId w:val="4"/>
  </w:num>
  <w:num w:numId="2" w16cid:durableId="942608454">
    <w:abstractNumId w:val="2"/>
  </w:num>
  <w:num w:numId="3" w16cid:durableId="1418407965">
    <w:abstractNumId w:val="1"/>
  </w:num>
  <w:num w:numId="4" w16cid:durableId="884491691">
    <w:abstractNumId w:val="3"/>
  </w:num>
  <w:num w:numId="5" w16cid:durableId="606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AC"/>
    <w:rsid w:val="00012418"/>
    <w:rsid w:val="00015CB6"/>
    <w:rsid w:val="00051141"/>
    <w:rsid w:val="000631CF"/>
    <w:rsid w:val="0009775C"/>
    <w:rsid w:val="000B5350"/>
    <w:rsid w:val="000B5DC2"/>
    <w:rsid w:val="000C459E"/>
    <w:rsid w:val="000C69CC"/>
    <w:rsid w:val="000C78C1"/>
    <w:rsid w:val="000D7F4F"/>
    <w:rsid w:val="000E63D8"/>
    <w:rsid w:val="000F3E5E"/>
    <w:rsid w:val="00105067"/>
    <w:rsid w:val="00111215"/>
    <w:rsid w:val="001206E5"/>
    <w:rsid w:val="00133B1E"/>
    <w:rsid w:val="0014161C"/>
    <w:rsid w:val="00171B85"/>
    <w:rsid w:val="00175685"/>
    <w:rsid w:val="00184E08"/>
    <w:rsid w:val="0019196F"/>
    <w:rsid w:val="001B096F"/>
    <w:rsid w:val="001B1E59"/>
    <w:rsid w:val="001B31CA"/>
    <w:rsid w:val="001D1FBB"/>
    <w:rsid w:val="001D2102"/>
    <w:rsid w:val="001D685B"/>
    <w:rsid w:val="001E2499"/>
    <w:rsid w:val="001E32E8"/>
    <w:rsid w:val="00202786"/>
    <w:rsid w:val="00203D72"/>
    <w:rsid w:val="00205429"/>
    <w:rsid w:val="00214E10"/>
    <w:rsid w:val="00227212"/>
    <w:rsid w:val="0023160A"/>
    <w:rsid w:val="00240B8A"/>
    <w:rsid w:val="002630FB"/>
    <w:rsid w:val="00265B47"/>
    <w:rsid w:val="002720EA"/>
    <w:rsid w:val="0027580F"/>
    <w:rsid w:val="00287682"/>
    <w:rsid w:val="00291AC2"/>
    <w:rsid w:val="002932FE"/>
    <w:rsid w:val="002A2855"/>
    <w:rsid w:val="002B1EFF"/>
    <w:rsid w:val="002B6BA3"/>
    <w:rsid w:val="002B73B5"/>
    <w:rsid w:val="002E0221"/>
    <w:rsid w:val="002E07B2"/>
    <w:rsid w:val="0030407F"/>
    <w:rsid w:val="0030557B"/>
    <w:rsid w:val="003233CE"/>
    <w:rsid w:val="003246C0"/>
    <w:rsid w:val="00325F85"/>
    <w:rsid w:val="00326B08"/>
    <w:rsid w:val="00335296"/>
    <w:rsid w:val="003377A0"/>
    <w:rsid w:val="00345F8A"/>
    <w:rsid w:val="0035310B"/>
    <w:rsid w:val="0035593D"/>
    <w:rsid w:val="00365FA7"/>
    <w:rsid w:val="00373D40"/>
    <w:rsid w:val="0038123A"/>
    <w:rsid w:val="0039050E"/>
    <w:rsid w:val="00392E78"/>
    <w:rsid w:val="003C30D0"/>
    <w:rsid w:val="003E7793"/>
    <w:rsid w:val="003F72AB"/>
    <w:rsid w:val="00402746"/>
    <w:rsid w:val="00404122"/>
    <w:rsid w:val="00412CCD"/>
    <w:rsid w:val="00413D45"/>
    <w:rsid w:val="00453A9F"/>
    <w:rsid w:val="0046610F"/>
    <w:rsid w:val="0049345A"/>
    <w:rsid w:val="00493712"/>
    <w:rsid w:val="004D5505"/>
    <w:rsid w:val="004E3BAD"/>
    <w:rsid w:val="00501B84"/>
    <w:rsid w:val="00513533"/>
    <w:rsid w:val="00513EBD"/>
    <w:rsid w:val="00514509"/>
    <w:rsid w:val="0053379C"/>
    <w:rsid w:val="00534C0B"/>
    <w:rsid w:val="0053515F"/>
    <w:rsid w:val="005403B2"/>
    <w:rsid w:val="005846BC"/>
    <w:rsid w:val="00587C46"/>
    <w:rsid w:val="005960AC"/>
    <w:rsid w:val="005B73B6"/>
    <w:rsid w:val="005D1BB6"/>
    <w:rsid w:val="005D2A22"/>
    <w:rsid w:val="005D448B"/>
    <w:rsid w:val="005E72FB"/>
    <w:rsid w:val="005F6634"/>
    <w:rsid w:val="006053E0"/>
    <w:rsid w:val="0062105E"/>
    <w:rsid w:val="00623EAB"/>
    <w:rsid w:val="006241FF"/>
    <w:rsid w:val="00650D1B"/>
    <w:rsid w:val="006650E6"/>
    <w:rsid w:val="00670176"/>
    <w:rsid w:val="00686CF5"/>
    <w:rsid w:val="0069226D"/>
    <w:rsid w:val="006A7CAE"/>
    <w:rsid w:val="006B3CC7"/>
    <w:rsid w:val="006C1277"/>
    <w:rsid w:val="006C4BD1"/>
    <w:rsid w:val="006D5152"/>
    <w:rsid w:val="006D7A42"/>
    <w:rsid w:val="006E1A98"/>
    <w:rsid w:val="006E3BB9"/>
    <w:rsid w:val="006E52A3"/>
    <w:rsid w:val="006E6679"/>
    <w:rsid w:val="006F6E6A"/>
    <w:rsid w:val="00704C0C"/>
    <w:rsid w:val="00726716"/>
    <w:rsid w:val="00735662"/>
    <w:rsid w:val="007425CA"/>
    <w:rsid w:val="0074281C"/>
    <w:rsid w:val="007513B4"/>
    <w:rsid w:val="00756CF4"/>
    <w:rsid w:val="00761D44"/>
    <w:rsid w:val="00774891"/>
    <w:rsid w:val="00774DC9"/>
    <w:rsid w:val="007751FE"/>
    <w:rsid w:val="00781E2B"/>
    <w:rsid w:val="00784FF5"/>
    <w:rsid w:val="00785703"/>
    <w:rsid w:val="007A79E0"/>
    <w:rsid w:val="007B0D00"/>
    <w:rsid w:val="007C2DE9"/>
    <w:rsid w:val="007C3C67"/>
    <w:rsid w:val="007D605A"/>
    <w:rsid w:val="007E3A9A"/>
    <w:rsid w:val="007E6C2F"/>
    <w:rsid w:val="007E7E74"/>
    <w:rsid w:val="007F3FC3"/>
    <w:rsid w:val="007F60F0"/>
    <w:rsid w:val="00833CB1"/>
    <w:rsid w:val="00842B5A"/>
    <w:rsid w:val="0085404D"/>
    <w:rsid w:val="00861D30"/>
    <w:rsid w:val="00864969"/>
    <w:rsid w:val="00864D58"/>
    <w:rsid w:val="00864E6D"/>
    <w:rsid w:val="008653BD"/>
    <w:rsid w:val="008664F6"/>
    <w:rsid w:val="00867094"/>
    <w:rsid w:val="00885D62"/>
    <w:rsid w:val="0089318E"/>
    <w:rsid w:val="008956CF"/>
    <w:rsid w:val="008A6D73"/>
    <w:rsid w:val="008C0F2D"/>
    <w:rsid w:val="008C5F64"/>
    <w:rsid w:val="008C77FC"/>
    <w:rsid w:val="008E4415"/>
    <w:rsid w:val="008E57FA"/>
    <w:rsid w:val="008E6393"/>
    <w:rsid w:val="008F77BB"/>
    <w:rsid w:val="00906295"/>
    <w:rsid w:val="00920358"/>
    <w:rsid w:val="0092434E"/>
    <w:rsid w:val="009378D3"/>
    <w:rsid w:val="00945838"/>
    <w:rsid w:val="00951E51"/>
    <w:rsid w:val="00971B9E"/>
    <w:rsid w:val="00972A5D"/>
    <w:rsid w:val="0097447B"/>
    <w:rsid w:val="009872A2"/>
    <w:rsid w:val="009A3735"/>
    <w:rsid w:val="009A70BB"/>
    <w:rsid w:val="009C6668"/>
    <w:rsid w:val="009C7290"/>
    <w:rsid w:val="009F21C2"/>
    <w:rsid w:val="009F3B3C"/>
    <w:rsid w:val="009F5637"/>
    <w:rsid w:val="00A032EA"/>
    <w:rsid w:val="00A1447F"/>
    <w:rsid w:val="00A14FC1"/>
    <w:rsid w:val="00A16F1A"/>
    <w:rsid w:val="00A64A1B"/>
    <w:rsid w:val="00A73380"/>
    <w:rsid w:val="00A73636"/>
    <w:rsid w:val="00A9457A"/>
    <w:rsid w:val="00AA066F"/>
    <w:rsid w:val="00AB2E14"/>
    <w:rsid w:val="00AB450B"/>
    <w:rsid w:val="00AD0AC9"/>
    <w:rsid w:val="00AD423D"/>
    <w:rsid w:val="00AE170D"/>
    <w:rsid w:val="00AE6E05"/>
    <w:rsid w:val="00B013B4"/>
    <w:rsid w:val="00B4022D"/>
    <w:rsid w:val="00B42331"/>
    <w:rsid w:val="00B56B55"/>
    <w:rsid w:val="00B56CDD"/>
    <w:rsid w:val="00B66CCF"/>
    <w:rsid w:val="00B80BB9"/>
    <w:rsid w:val="00B80DA0"/>
    <w:rsid w:val="00B94B17"/>
    <w:rsid w:val="00B966E8"/>
    <w:rsid w:val="00BB0116"/>
    <w:rsid w:val="00BD55B6"/>
    <w:rsid w:val="00BE21F6"/>
    <w:rsid w:val="00BE6725"/>
    <w:rsid w:val="00BF34EC"/>
    <w:rsid w:val="00BF79B3"/>
    <w:rsid w:val="00C03170"/>
    <w:rsid w:val="00C25386"/>
    <w:rsid w:val="00C40046"/>
    <w:rsid w:val="00C42C20"/>
    <w:rsid w:val="00C433B5"/>
    <w:rsid w:val="00C53765"/>
    <w:rsid w:val="00C5533D"/>
    <w:rsid w:val="00C63226"/>
    <w:rsid w:val="00C85F52"/>
    <w:rsid w:val="00C921CD"/>
    <w:rsid w:val="00CA3D6B"/>
    <w:rsid w:val="00CB5A5E"/>
    <w:rsid w:val="00CB5AFD"/>
    <w:rsid w:val="00CC352C"/>
    <w:rsid w:val="00CD0057"/>
    <w:rsid w:val="00CD20BD"/>
    <w:rsid w:val="00CD3581"/>
    <w:rsid w:val="00CD424B"/>
    <w:rsid w:val="00CE3627"/>
    <w:rsid w:val="00CF7D43"/>
    <w:rsid w:val="00D02215"/>
    <w:rsid w:val="00D126F1"/>
    <w:rsid w:val="00D361C6"/>
    <w:rsid w:val="00D436F9"/>
    <w:rsid w:val="00D52ACC"/>
    <w:rsid w:val="00D678C2"/>
    <w:rsid w:val="00D86372"/>
    <w:rsid w:val="00D90C50"/>
    <w:rsid w:val="00D93959"/>
    <w:rsid w:val="00DA3B97"/>
    <w:rsid w:val="00DB09AD"/>
    <w:rsid w:val="00DD5C41"/>
    <w:rsid w:val="00DD5D5C"/>
    <w:rsid w:val="00DE0C38"/>
    <w:rsid w:val="00E00C1E"/>
    <w:rsid w:val="00E11666"/>
    <w:rsid w:val="00E131B7"/>
    <w:rsid w:val="00E14581"/>
    <w:rsid w:val="00E23D19"/>
    <w:rsid w:val="00E318C0"/>
    <w:rsid w:val="00E42156"/>
    <w:rsid w:val="00E5465D"/>
    <w:rsid w:val="00E5692F"/>
    <w:rsid w:val="00E7404B"/>
    <w:rsid w:val="00E974CE"/>
    <w:rsid w:val="00EB4059"/>
    <w:rsid w:val="00EC1C2C"/>
    <w:rsid w:val="00EC4B03"/>
    <w:rsid w:val="00ED07A1"/>
    <w:rsid w:val="00ED6389"/>
    <w:rsid w:val="00EF06B9"/>
    <w:rsid w:val="00EF43D4"/>
    <w:rsid w:val="00F042B0"/>
    <w:rsid w:val="00F06B3A"/>
    <w:rsid w:val="00F10389"/>
    <w:rsid w:val="00F11C74"/>
    <w:rsid w:val="00F40CDF"/>
    <w:rsid w:val="00F43CB4"/>
    <w:rsid w:val="00F43FEC"/>
    <w:rsid w:val="00F473B9"/>
    <w:rsid w:val="00F505BD"/>
    <w:rsid w:val="00F54169"/>
    <w:rsid w:val="00F8241A"/>
    <w:rsid w:val="00FA12EB"/>
    <w:rsid w:val="00FB1670"/>
    <w:rsid w:val="00FB28AB"/>
    <w:rsid w:val="00FD2D35"/>
    <w:rsid w:val="00FD5E34"/>
    <w:rsid w:val="00FE2A72"/>
    <w:rsid w:val="00FE51A2"/>
    <w:rsid w:val="00FE7093"/>
    <w:rsid w:val="00FE7273"/>
    <w:rsid w:val="00FF3590"/>
    <w:rsid w:val="00FF6453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FA32"/>
  <w15:docId w15:val="{9429B8FE-DB6C-4C46-BF66-C91DDDA5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9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013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3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2E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dlburialbo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Hay</dc:creator>
  <cp:lastModifiedBy>Jane Clark-Davies</cp:lastModifiedBy>
  <cp:revision>2</cp:revision>
  <cp:lastPrinted>2022-06-16T12:53:00Z</cp:lastPrinted>
  <dcterms:created xsi:type="dcterms:W3CDTF">2026-02-24T18:51:00Z</dcterms:created>
  <dcterms:modified xsi:type="dcterms:W3CDTF">2026-02-24T18:51:00Z</dcterms:modified>
</cp:coreProperties>
</file>